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797F" w14:textId="77777777" w:rsidR="00C01019" w:rsidRDefault="003B4B95">
      <w:pPr>
        <w:pStyle w:val="Standard"/>
        <w:jc w:val="right"/>
      </w:pPr>
      <w:r>
        <w:t xml:space="preserve">                                                                                                                                                                         </w:t>
      </w:r>
      <w:r>
        <w:t>..................................................</w:t>
      </w:r>
    </w:p>
    <w:p w14:paraId="243BCD63" w14:textId="77777777" w:rsidR="00C01019" w:rsidRDefault="003B4B9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(miejscowość, data )</w:t>
      </w:r>
    </w:p>
    <w:p w14:paraId="2543170C" w14:textId="77777777" w:rsidR="00C01019" w:rsidRDefault="003B4B95">
      <w:pPr>
        <w:pStyle w:val="Standard"/>
      </w:pPr>
      <w:r>
        <w:t>........................................................................</w:t>
      </w:r>
    </w:p>
    <w:p w14:paraId="19D7F729" w14:textId="77777777" w:rsidR="00C01019" w:rsidRDefault="003B4B95">
      <w:pPr>
        <w:pStyle w:val="Standard"/>
      </w:pPr>
      <w:r>
        <w:t>.........................................................................</w:t>
      </w:r>
    </w:p>
    <w:p w14:paraId="0D31A488" w14:textId="77777777" w:rsidR="00C01019" w:rsidRDefault="003B4B95">
      <w:pPr>
        <w:pStyle w:val="Standard"/>
      </w:pPr>
      <w:r>
        <w:t>........................</w:t>
      </w:r>
      <w:r>
        <w:t>.................................................</w:t>
      </w:r>
    </w:p>
    <w:p w14:paraId="4481B791" w14:textId="77777777" w:rsidR="00C01019" w:rsidRDefault="003B4B95">
      <w:pPr>
        <w:pStyle w:val="Standard"/>
      </w:pPr>
      <w:r>
        <w:t>........................................................................</w:t>
      </w:r>
    </w:p>
    <w:p w14:paraId="3F6C1E6D" w14:textId="7587D4D3" w:rsidR="00C01019" w:rsidRDefault="003B4B95">
      <w:pPr>
        <w:pStyle w:val="Standard"/>
      </w:pPr>
      <w:r>
        <w:t>(imię i nazwisko,adres wnioskodawcy</w:t>
      </w:r>
      <w:r w:rsidR="00BC50B0">
        <w:rPr>
          <w:lang w:val="pl-PL"/>
        </w:rPr>
        <w:t>,</w:t>
      </w:r>
      <w:r>
        <w:t xml:space="preserve"> telefon)</w:t>
      </w:r>
    </w:p>
    <w:p w14:paraId="31D812E4" w14:textId="77777777" w:rsidR="00C01019" w:rsidRDefault="00C01019">
      <w:pPr>
        <w:pStyle w:val="Standard"/>
      </w:pPr>
    </w:p>
    <w:p w14:paraId="49597FC2" w14:textId="77777777" w:rsidR="00C01019" w:rsidRDefault="00C01019">
      <w:pPr>
        <w:pStyle w:val="Standard"/>
      </w:pPr>
    </w:p>
    <w:p w14:paraId="09870188" w14:textId="77777777" w:rsidR="00C01019" w:rsidRDefault="003B4B95">
      <w:pPr>
        <w:pStyle w:val="Standard"/>
      </w:pPr>
      <w:r>
        <w:t>........................................................................</w:t>
      </w:r>
    </w:p>
    <w:p w14:paraId="1B527FE5" w14:textId="77777777" w:rsidR="00C01019" w:rsidRDefault="003B4B95">
      <w:pPr>
        <w:pStyle w:val="Standard"/>
      </w:pPr>
      <w:r>
        <w:t>............</w:t>
      </w:r>
      <w:r>
        <w:t>............................................................</w:t>
      </w:r>
    </w:p>
    <w:p w14:paraId="47014497" w14:textId="77777777" w:rsidR="00C01019" w:rsidRDefault="003B4B95">
      <w:pPr>
        <w:pStyle w:val="Standard"/>
      </w:pPr>
      <w:r>
        <w:t xml:space="preserve">........................................................................  </w:t>
      </w:r>
    </w:p>
    <w:p w14:paraId="16B12AE0" w14:textId="77777777" w:rsidR="00C01019" w:rsidRDefault="003B4B95">
      <w:pPr>
        <w:pStyle w:val="Standard"/>
      </w:pPr>
      <w:r>
        <w:t xml:space="preserve">....................................................................... .                </w:t>
      </w:r>
    </w:p>
    <w:p w14:paraId="25C69AEF" w14:textId="77777777" w:rsidR="00C01019" w:rsidRDefault="003B4B95">
      <w:pPr>
        <w:pStyle w:val="Standard"/>
      </w:pPr>
      <w:r>
        <w:t>(imię i nazwisko,adres pełnomo</w:t>
      </w:r>
      <w:r>
        <w:t xml:space="preserve">cnika telefon )                                                                                              </w:t>
      </w:r>
    </w:p>
    <w:p w14:paraId="4F328835" w14:textId="77777777" w:rsidR="00C01019" w:rsidRDefault="00C01019">
      <w:pPr>
        <w:pStyle w:val="Standard"/>
      </w:pPr>
    </w:p>
    <w:p w14:paraId="60A03ABC" w14:textId="77777777" w:rsidR="00C01019" w:rsidRDefault="003B4B9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Wójt Gminy                                                                                         </w:t>
      </w:r>
    </w:p>
    <w:p w14:paraId="7DFA2432" w14:textId="77777777" w:rsidR="00C01019" w:rsidRDefault="003B4B9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Włoszakowice         </w:t>
      </w:r>
      <w:r>
        <w:t xml:space="preserve">        </w:t>
      </w:r>
      <w:r>
        <w:t xml:space="preserve">                                                                                            </w:t>
      </w:r>
    </w:p>
    <w:p w14:paraId="004B9392" w14:textId="77777777" w:rsidR="00C01019" w:rsidRDefault="00C01019">
      <w:pPr>
        <w:pStyle w:val="Standard"/>
      </w:pPr>
    </w:p>
    <w:p w14:paraId="6E68EFD3" w14:textId="77777777" w:rsidR="00C01019" w:rsidRDefault="00C01019">
      <w:pPr>
        <w:pStyle w:val="Standard"/>
      </w:pPr>
    </w:p>
    <w:p w14:paraId="4AC55CCD" w14:textId="77777777" w:rsidR="00C01019" w:rsidRDefault="003B4B95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08602F6" w14:textId="388822E5" w:rsidR="00C01019" w:rsidRDefault="003B4B9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N I O S E K                                              </w:t>
      </w:r>
    </w:p>
    <w:p w14:paraId="002C4CB8" w14:textId="77777777" w:rsidR="00C01019" w:rsidRDefault="003B4B95">
      <w:pPr>
        <w:pStyle w:val="Standard"/>
        <w:jc w:val="center"/>
        <w:rPr>
          <w:b/>
          <w:bCs/>
        </w:rPr>
      </w:pPr>
      <w:r>
        <w:rPr>
          <w:b/>
          <w:bCs/>
        </w:rPr>
        <w:t>o ustalenie lokalizacji celu publicznego</w:t>
      </w:r>
    </w:p>
    <w:p w14:paraId="3E87EEE8" w14:textId="77777777" w:rsidR="00C01019" w:rsidRDefault="00C01019">
      <w:pPr>
        <w:pStyle w:val="Standard"/>
        <w:jc w:val="center"/>
        <w:rPr>
          <w:b/>
          <w:bCs/>
        </w:rPr>
      </w:pPr>
    </w:p>
    <w:p w14:paraId="7FE51FBB" w14:textId="77777777" w:rsidR="00C01019" w:rsidRDefault="003B4B95">
      <w:pPr>
        <w:pStyle w:val="Standard"/>
        <w:jc w:val="both"/>
      </w:pPr>
      <w:r>
        <w:t xml:space="preserve">           Na podstawie art. 52.ust.1 i 2 </w:t>
      </w:r>
      <w:r>
        <w:t>ustawy z dnia 27 marca 2003r. o planowaniu i zagospodarowaniu przestrzennym (tekst jedn. Dz. U. z 2018r., poz. 1945, z późn. zm) wnoszę o wydanie decyzji o ustaleniu lokalizacji celu publicznego dla inwestycji polegającej na:</w:t>
      </w:r>
    </w:p>
    <w:p w14:paraId="13FF5547" w14:textId="77777777" w:rsidR="00C01019" w:rsidRDefault="003B4B95">
      <w:pPr>
        <w:pStyle w:val="Standard"/>
        <w:jc w:val="both"/>
      </w:pPr>
      <w:r>
        <w:t>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</w:t>
      </w:r>
    </w:p>
    <w:p w14:paraId="45774083" w14:textId="77777777" w:rsidR="00C01019" w:rsidRDefault="003B4B95">
      <w:pPr>
        <w:pStyle w:val="TableContents"/>
        <w:spacing w:after="28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(nazwa inwestycji) </w:t>
      </w:r>
      <w:r>
        <w:rPr>
          <w:sz w:val="18"/>
          <w:szCs w:val="18"/>
        </w:rPr>
        <w:br/>
      </w:r>
      <w:r>
        <w:rPr>
          <w:sz w:val="18"/>
          <w:szCs w:val="18"/>
        </w:rPr>
        <w:t>                         nazwa - budowa,</w:t>
      </w:r>
      <w:r>
        <w:rPr>
          <w:sz w:val="18"/>
          <w:szCs w:val="18"/>
        </w:rPr>
        <w:t xml:space="preserve"> rozbudowa, nadbudowa, przebudowa, zmiana sposobu użytkowania itp. </w:t>
      </w:r>
      <w:r>
        <w:rPr>
          <w:sz w:val="18"/>
          <w:szCs w:val="18"/>
        </w:rPr>
        <w:br/>
      </w:r>
      <w:r>
        <w:rPr>
          <w:sz w:val="18"/>
          <w:szCs w:val="18"/>
        </w:rPr>
        <w:t>                      rodzaj inwestycji - budynek mieszkalny jednorodzinny, budynek gospodarczy, garaż, budowla itp</w:t>
      </w:r>
    </w:p>
    <w:p w14:paraId="0AF2B284" w14:textId="77777777" w:rsidR="00C01019" w:rsidRDefault="003B4B95">
      <w:pPr>
        <w:pStyle w:val="Standard"/>
        <w:numPr>
          <w:ilvl w:val="0"/>
          <w:numId w:val="1"/>
        </w:numPr>
      </w:pPr>
      <w:r>
        <w:t>Oznaczenie terenu i jego granic :</w:t>
      </w:r>
    </w:p>
    <w:p w14:paraId="1BB72C06" w14:textId="77777777" w:rsidR="00C01019" w:rsidRDefault="003B4B95">
      <w:pPr>
        <w:pStyle w:val="Standard"/>
      </w:pPr>
      <w:r>
        <w:t>1. Położenie działki/ek:</w:t>
      </w:r>
    </w:p>
    <w:p w14:paraId="5D20B340" w14:textId="77777777" w:rsidR="00C01019" w:rsidRDefault="003B4B95">
      <w:pPr>
        <w:pStyle w:val="Standard"/>
      </w:pPr>
      <w:r>
        <w:t>.............</w:t>
      </w:r>
      <w:r>
        <w:t xml:space="preserve">.......................................................................................................................................                             </w:t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sz w:val="18"/>
          <w:szCs w:val="18"/>
        </w:rPr>
        <w:t>(miejscowość, obręb)</w:t>
      </w:r>
    </w:p>
    <w:p w14:paraId="4A898C9E" w14:textId="77777777" w:rsidR="00C01019" w:rsidRDefault="003B4B95">
      <w:pPr>
        <w:pStyle w:val="Standard"/>
      </w:pPr>
      <w:r>
        <w:t>2. Oznaczenie geodezyjne : działka/ki nr ..</w:t>
      </w:r>
      <w:r>
        <w:t>................................................................................</w:t>
      </w:r>
    </w:p>
    <w:p w14:paraId="19E47898" w14:textId="77777777" w:rsidR="00C01019" w:rsidRDefault="003B4B95">
      <w:pPr>
        <w:pStyle w:val="Standard"/>
      </w:pPr>
      <w:r>
        <w:t>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</w:t>
      </w:r>
    </w:p>
    <w:p w14:paraId="6CF327F9" w14:textId="77777777" w:rsidR="00C01019" w:rsidRDefault="003B4B95">
      <w:pPr>
        <w:pStyle w:val="Standard"/>
      </w:pPr>
      <w:r>
        <w:t>3. Rodzaj inwestycji: ................................................................................................................</w:t>
      </w:r>
      <w:r>
        <w:t xml:space="preserve">.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(np. zabudowa usługowa, obiekt infrastruktury technicznej, itp. )</w:t>
      </w:r>
    </w:p>
    <w:p w14:paraId="4751639B" w14:textId="77777777" w:rsidR="00C01019" w:rsidRDefault="003B4B95">
      <w:pPr>
        <w:pStyle w:val="Standard"/>
      </w:pPr>
      <w:r>
        <w:t>4. Dojazd z drogi publicznej:.....................................................................................................</w:t>
      </w:r>
    </w:p>
    <w:p w14:paraId="18671DBC" w14:textId="77777777" w:rsidR="00C01019" w:rsidRDefault="003B4B95">
      <w:pPr>
        <w:pStyle w:val="Standard"/>
      </w:pPr>
      <w:r>
        <w:t>....................................</w:t>
      </w:r>
      <w:r>
        <w:t>................................................................................................................</w:t>
      </w:r>
    </w:p>
    <w:p w14:paraId="46EC6267" w14:textId="77777777" w:rsidR="00C01019" w:rsidRDefault="003B4B9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(np. istniejącym, projektowanym zjazdem z drogi gminnej/ powiatowej/ wewnętrznej itp.)</w:t>
      </w:r>
    </w:p>
    <w:p w14:paraId="7587F097" w14:textId="77777777" w:rsidR="00C01019" w:rsidRDefault="00C01019">
      <w:pPr>
        <w:pStyle w:val="Standard"/>
        <w:rPr>
          <w:sz w:val="18"/>
          <w:szCs w:val="18"/>
        </w:rPr>
      </w:pPr>
    </w:p>
    <w:p w14:paraId="7B25D5A0" w14:textId="77777777" w:rsidR="00C01019" w:rsidRDefault="003B4B95">
      <w:pPr>
        <w:pStyle w:val="Standard"/>
        <w:numPr>
          <w:ilvl w:val="0"/>
          <w:numId w:val="1"/>
        </w:numPr>
      </w:pPr>
      <w:r>
        <w:t>Zapot</w:t>
      </w:r>
      <w:r>
        <w:t>rzebowanie w zakresie infrastruktury technicznej. (potwierdzone przez właściwą jednostkę organizacyjną)</w:t>
      </w:r>
    </w:p>
    <w:p w14:paraId="7581563B" w14:textId="77777777" w:rsidR="00C01019" w:rsidRDefault="003B4B95">
      <w:pPr>
        <w:pStyle w:val="Standard"/>
        <w:numPr>
          <w:ilvl w:val="1"/>
          <w:numId w:val="1"/>
        </w:numPr>
      </w:pPr>
      <w:r>
        <w:t>Zapotrzebowanie na wodę – sieć wodociągowa ,studnia , inne</w:t>
      </w:r>
    </w:p>
    <w:p w14:paraId="7DD6000E" w14:textId="77777777" w:rsidR="00C01019" w:rsidRDefault="003B4B95">
      <w:pPr>
        <w:pStyle w:val="Standard"/>
      </w:pPr>
      <w:r>
        <w:t>............................................................................................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                             </w:t>
      </w:r>
      <w:r>
        <w:tab/>
      </w:r>
      <w:r>
        <w:tab/>
      </w:r>
      <w:r>
        <w:rPr>
          <w:sz w:val="18"/>
          <w:szCs w:val="18"/>
        </w:rPr>
        <w:t>(określić w przybliżeniu ilość wo</w:t>
      </w:r>
      <w:r>
        <w:rPr>
          <w:sz w:val="18"/>
          <w:szCs w:val="18"/>
        </w:rPr>
        <w:t xml:space="preserve">dy w m3 /dobę )  </w:t>
      </w:r>
      <w:r>
        <w:t xml:space="preserve">  </w:t>
      </w:r>
    </w:p>
    <w:p w14:paraId="15CD0536" w14:textId="77777777" w:rsidR="00C01019" w:rsidRDefault="003B4B95">
      <w:pPr>
        <w:pStyle w:val="Standard"/>
        <w:numPr>
          <w:ilvl w:val="1"/>
          <w:numId w:val="1"/>
        </w:numPr>
      </w:pPr>
      <w:r>
        <w:t xml:space="preserve"> Zapotrzebowanie na energię elektryczną  - sieć energetyczna, inne</w:t>
      </w:r>
    </w:p>
    <w:p w14:paraId="754DA049" w14:textId="77777777" w:rsidR="00C01019" w:rsidRDefault="003B4B95">
      <w:pPr>
        <w:pStyle w:val="Standard"/>
      </w:pPr>
      <w:r>
        <w:t>....................................................... .................................................................................................................</w:t>
      </w:r>
      <w:r>
        <w:t xml:space="preserve">...................................................................................................................                                          </w:t>
      </w:r>
      <w:r>
        <w:tab/>
      </w:r>
      <w:r>
        <w:tab/>
      </w:r>
      <w:r>
        <w:rPr>
          <w:sz w:val="18"/>
          <w:szCs w:val="18"/>
        </w:rPr>
        <w:t>(określić w przybliżeniu ilość energii w KW )</w:t>
      </w:r>
    </w:p>
    <w:p w14:paraId="3E0B0F26" w14:textId="77777777" w:rsidR="00C01019" w:rsidRDefault="003B4B95">
      <w:pPr>
        <w:pStyle w:val="Standard"/>
      </w:pPr>
      <w:r>
        <w:lastRenderedPageBreak/>
        <w:t xml:space="preserve">3. Odprowadzenie ścieków lub </w:t>
      </w:r>
      <w:r>
        <w:t>oczyszczanie ścieków – przyłącze do kanalizacji  sanitarnej , deszczowej.,zbiornik bezodpływowy, inne</w:t>
      </w:r>
    </w:p>
    <w:p w14:paraId="4950FDBF" w14:textId="77777777" w:rsidR="00C01019" w:rsidRDefault="003B4B95">
      <w:pPr>
        <w:pStyle w:val="Standard"/>
      </w:pPr>
      <w:r>
        <w:t>.......................................................................... ...............................................................................</w:t>
      </w:r>
      <w:r>
        <w:t>..............................................................................................................................................</w:t>
      </w:r>
    </w:p>
    <w:p w14:paraId="4323532A" w14:textId="77777777" w:rsidR="00C01019" w:rsidRDefault="003B4B95">
      <w:pPr>
        <w:pStyle w:val="Standard"/>
      </w:pPr>
      <w:r>
        <w:t>4. Sposób unieszkodliwiania odpadów :</w:t>
      </w:r>
    </w:p>
    <w:p w14:paraId="3D3A56BD" w14:textId="77777777" w:rsidR="00C01019" w:rsidRDefault="003B4B95">
      <w:pPr>
        <w:pStyle w:val="Standard"/>
      </w:pPr>
      <w:r>
        <w:t>..........................................................................</w:t>
      </w:r>
      <w:r>
        <w:t>.......................... ........................................................................................................................................................ ..........................................</w:t>
      </w:r>
    </w:p>
    <w:p w14:paraId="021E5A65" w14:textId="77777777" w:rsidR="00C01019" w:rsidRDefault="003B4B95">
      <w:pPr>
        <w:pStyle w:val="Standard"/>
      </w:pPr>
      <w:r>
        <w:t>5. Określenie innych potrzeb w ty</w:t>
      </w:r>
      <w:r>
        <w:t>m : rodzaj ogrzewania: elektryczne, gaz, olej inne</w:t>
      </w:r>
    </w:p>
    <w:p w14:paraId="617E7DFA" w14:textId="77777777" w:rsidR="00C01019" w:rsidRDefault="003B4B95">
      <w:pPr>
        <w:pStyle w:val="Standard"/>
      </w:pPr>
      <w:r>
        <w:t>.....................................................................................................................................................</w:t>
      </w:r>
    </w:p>
    <w:p w14:paraId="4CB3BCE2" w14:textId="77777777" w:rsidR="00C01019" w:rsidRDefault="003B4B95">
      <w:pPr>
        <w:pStyle w:val="Standard"/>
        <w:numPr>
          <w:ilvl w:val="0"/>
          <w:numId w:val="1"/>
        </w:numPr>
      </w:pPr>
      <w:r>
        <w:rPr>
          <w:b/>
          <w:bCs/>
          <w:u w:val="single"/>
        </w:rPr>
        <w:t xml:space="preserve">Charakterystyka  planowanej zabudowy: </w:t>
      </w:r>
      <w:r>
        <w:rPr>
          <w:rFonts w:cs="Times New Roman"/>
          <w:sz w:val="22"/>
        </w:rPr>
        <w:t>charakterystyka zabudowy i zagospodarowania terenu, w tym przeznacze</w:t>
      </w:r>
      <w:r>
        <w:rPr>
          <w:rFonts w:cs="Times New Roman"/>
          <w:sz w:val="22"/>
        </w:rPr>
        <w:t xml:space="preserve">nie i gabaryty projektowanych obiektów budowlanych z uwzględnieniem powierzchni zabudowy, kubatury, liczby kondygnacji, rodzaju dachu.     </w:t>
      </w:r>
      <w:r>
        <w:t xml:space="preserve"> 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</w:t>
      </w:r>
    </w:p>
    <w:p w14:paraId="26620B83" w14:textId="77777777" w:rsidR="00C01019" w:rsidRDefault="003B4B95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(przy zbiornikach  podać pojemność, przy inwestycjach liniowych  podać długość, przy masztach  wys. )</w:t>
      </w:r>
    </w:p>
    <w:p w14:paraId="1A60592A" w14:textId="77777777" w:rsidR="00C01019" w:rsidRDefault="00C01019">
      <w:pPr>
        <w:pStyle w:val="Standard"/>
        <w:rPr>
          <w:rFonts w:cs="Times New Roman"/>
          <w:sz w:val="22"/>
        </w:rPr>
      </w:pPr>
    </w:p>
    <w:p w14:paraId="01EA3BCA" w14:textId="77777777" w:rsidR="00C01019" w:rsidRDefault="003B4B95">
      <w:pPr>
        <w:pStyle w:val="Standard"/>
      </w:pPr>
      <w:bookmarkStart w:id="0" w:name="_GoBack"/>
      <w:bookmarkEnd w:id="0"/>
      <w:r>
        <w:t>IV. Charakterystyka parametrów technicznych inwestycji : (dane ch</w:t>
      </w:r>
      <w:r>
        <w:t>arakteryzujące wpływ na środowisko).............................................................................................................................................................................................................................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</w:t>
      </w:r>
    </w:p>
    <w:p w14:paraId="120475CC" w14:textId="77777777" w:rsidR="00C01019" w:rsidRDefault="003B4B9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informacje o planowanej inwestycji zgodnie z art. 49 ustawy Prawo ochrony środo</w:t>
      </w:r>
      <w:r>
        <w:rPr>
          <w:sz w:val="18"/>
          <w:szCs w:val="18"/>
        </w:rPr>
        <w:t>wiska (jedn. tekst Dz. U.z 2013r., poz 1232 z późn. zm.) jeżeli inwestycja jest zaliczana do przedsięwzięć mogących  znacząco oddziaływać na środowisko.</w:t>
      </w:r>
    </w:p>
    <w:p w14:paraId="5027DC8A" w14:textId="77777777" w:rsidR="00C01019" w:rsidRDefault="00C01019">
      <w:pPr>
        <w:pStyle w:val="Standard"/>
        <w:rPr>
          <w:sz w:val="18"/>
          <w:szCs w:val="18"/>
        </w:rPr>
      </w:pPr>
    </w:p>
    <w:p w14:paraId="24448B47" w14:textId="77777777" w:rsidR="00C01019" w:rsidRDefault="003B4B95">
      <w:pPr>
        <w:pStyle w:val="Standard"/>
      </w:pPr>
      <w:r>
        <w:t>V. I</w:t>
      </w:r>
      <w:r>
        <w:rPr>
          <w:rFonts w:cs="Times New Roman"/>
          <w:sz w:val="22"/>
        </w:rPr>
        <w:t>nwestycja celu publicznego o znaczeniu:</w:t>
      </w:r>
    </w:p>
    <w:p w14:paraId="749FE0E8" w14:textId="77777777" w:rsidR="00C01019" w:rsidRDefault="003B4B95">
      <w:pPr>
        <w:pStyle w:val="Standard"/>
        <w:rPr>
          <w:rFonts w:cs="Times New Roman"/>
          <w:sz w:val="22"/>
        </w:rPr>
      </w:pPr>
      <w:r>
        <w:rPr>
          <w:rFonts w:cs="Times New Roman"/>
          <w:sz w:val="22"/>
        </w:rPr>
        <w:t>- lokalnym (gminnym) *.</w:t>
      </w:r>
    </w:p>
    <w:p w14:paraId="34841460" w14:textId="77777777" w:rsidR="00C01019" w:rsidRDefault="003B4B95">
      <w:pPr>
        <w:pStyle w:val="Standard"/>
        <w:rPr>
          <w:rFonts w:cs="Times New Roman"/>
          <w:sz w:val="22"/>
          <w:szCs w:val="18"/>
        </w:rPr>
      </w:pPr>
      <w:r>
        <w:rPr>
          <w:rFonts w:cs="Times New Roman"/>
          <w:sz w:val="22"/>
          <w:szCs w:val="18"/>
        </w:rPr>
        <w:t>- ponadlokalnym (powiatowym, wojew</w:t>
      </w:r>
      <w:r>
        <w:rPr>
          <w:rFonts w:cs="Times New Roman"/>
          <w:sz w:val="22"/>
          <w:szCs w:val="18"/>
        </w:rPr>
        <w:t>ódzkim i krajowym) *.</w:t>
      </w:r>
    </w:p>
    <w:p w14:paraId="4A0E7686" w14:textId="77777777" w:rsidR="00C01019" w:rsidRDefault="003B4B95">
      <w:pPr>
        <w:pStyle w:val="Standard"/>
      </w:pPr>
      <w:r>
        <w:t>* niepotrzebne skreślić.</w:t>
      </w:r>
    </w:p>
    <w:p w14:paraId="27E5CFBE" w14:textId="77777777" w:rsidR="00C01019" w:rsidRDefault="003B4B95">
      <w:pPr>
        <w:pStyle w:val="Standard"/>
      </w:pPr>
      <w:r>
        <w:t xml:space="preserve">                                                                                          </w:t>
      </w:r>
    </w:p>
    <w:p w14:paraId="365F766E" w14:textId="77777777" w:rsidR="00C01019" w:rsidRDefault="003B4B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                                 </w:t>
      </w:r>
      <w:r>
        <w:t xml:space="preserve">                                                                 </w:t>
      </w:r>
    </w:p>
    <w:p w14:paraId="074F1B9A" w14:textId="77777777" w:rsidR="00C01019" w:rsidRDefault="003B4B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inwestora lub osoby  upoważnionej )</w:t>
      </w:r>
    </w:p>
    <w:p w14:paraId="00E29AEC" w14:textId="77777777" w:rsidR="00C01019" w:rsidRDefault="003B4B95">
      <w:pPr>
        <w:pStyle w:val="Standard"/>
      </w:pPr>
      <w:r>
        <w:t xml:space="preserve"> </w:t>
      </w:r>
    </w:p>
    <w:p w14:paraId="105DF726" w14:textId="77777777" w:rsidR="00C01019" w:rsidRDefault="003B4B9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Wymagane załączniki :</w:t>
      </w:r>
    </w:p>
    <w:p w14:paraId="7FDF351C" w14:textId="77777777" w:rsidR="00C01019" w:rsidRDefault="003B4B95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Dwie kopie mapy zasadniczej z państwowego zasobu geodezyjno – kartograficznego obejmującej teren, którego wniosek d</w:t>
      </w:r>
      <w:r>
        <w:rPr>
          <w:sz w:val="20"/>
          <w:szCs w:val="20"/>
        </w:rPr>
        <w:t>otyczy i obszaru, na który ta inwestycja będzie oddziaływać  ( trzykrotna szerokość frontu działki objętej wnioskiem o ustalenie warunków zabudowy, nie mniejszej jednak niż 50 m w skali 1:500 lub 1:1000, w stosunku do inwestycji liniowych  1 : 2000  w przy</w:t>
      </w:r>
      <w:r>
        <w:rPr>
          <w:sz w:val="20"/>
          <w:szCs w:val="20"/>
        </w:rPr>
        <w:t>padku braku mapy zasadniczej, kopia  mapy katastralnej.</w:t>
      </w:r>
    </w:p>
    <w:p w14:paraId="31056361" w14:textId="77777777" w:rsidR="00C01019" w:rsidRDefault="003B4B95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Graficzne przedstawienie inwestycji – koncepcja architektoniczna, urbanistyczna.</w:t>
      </w:r>
    </w:p>
    <w:p w14:paraId="36C24732" w14:textId="77777777" w:rsidR="00C01019" w:rsidRDefault="003B4B95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Opinie lub zaświadczenie właściwego zarządcy sieci o możliwości wykonania uzbrojenia technicznego terenu co zostanie za</w:t>
      </w:r>
      <w:r>
        <w:rPr>
          <w:sz w:val="20"/>
          <w:szCs w:val="20"/>
        </w:rPr>
        <w:t>gwarantowane w drodze umowy z inwestorem.</w:t>
      </w:r>
    </w:p>
    <w:p w14:paraId="56322387" w14:textId="77777777" w:rsidR="00C01019" w:rsidRDefault="003B4B95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Pełnomocnictwo upoważniające wnioskodawcę  do reprezentowania inwestora .*   </w:t>
      </w:r>
    </w:p>
    <w:p w14:paraId="5C89CE21" w14:textId="77777777" w:rsidR="00C01019" w:rsidRDefault="003B4B95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Opłata skarbowa z wyłączeniem inwestycji mieszkaniowych 107,00zł.</w:t>
      </w:r>
    </w:p>
    <w:p w14:paraId="2DB5AAE5" w14:textId="77777777" w:rsidR="00C01019" w:rsidRDefault="003B4B95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Inne</w:t>
      </w:r>
    </w:p>
    <w:p w14:paraId="2D69E40A" w14:textId="77777777" w:rsidR="00C01019" w:rsidRDefault="003B4B9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• niepotrzebne skreślić</w:t>
      </w:r>
    </w:p>
    <w:sectPr w:rsidR="00C01019">
      <w:pgSz w:w="11905" w:h="16837"/>
      <w:pgMar w:top="570" w:right="1111" w:bottom="86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AC735" w14:textId="77777777" w:rsidR="003B4B95" w:rsidRDefault="003B4B95">
      <w:r>
        <w:separator/>
      </w:r>
    </w:p>
  </w:endnote>
  <w:endnote w:type="continuationSeparator" w:id="0">
    <w:p w14:paraId="3A0452AA" w14:textId="77777777" w:rsidR="003B4B95" w:rsidRDefault="003B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FC5C" w14:textId="77777777" w:rsidR="003B4B95" w:rsidRDefault="003B4B95">
      <w:r>
        <w:rPr>
          <w:color w:val="000000"/>
        </w:rPr>
        <w:ptab w:relativeTo="margin" w:alignment="center" w:leader="none"/>
      </w:r>
    </w:p>
  </w:footnote>
  <w:footnote w:type="continuationSeparator" w:id="0">
    <w:p w14:paraId="50A56A5B" w14:textId="77777777" w:rsidR="003B4B95" w:rsidRDefault="003B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25734"/>
    <w:multiLevelType w:val="multilevel"/>
    <w:tmpl w:val="785491A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89F3090"/>
    <w:multiLevelType w:val="multilevel"/>
    <w:tmpl w:val="7E0E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1019"/>
    <w:rsid w:val="000326F4"/>
    <w:rsid w:val="003B4B95"/>
    <w:rsid w:val="00BC50B0"/>
    <w:rsid w:val="00C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7B4A"/>
  <w15:docId w15:val="{DF691DC5-B68D-4F36-8797-F8C2872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Wodawski</dc:creator>
  <cp:lastModifiedBy>Marek Wodawski</cp:lastModifiedBy>
  <cp:revision>3</cp:revision>
  <cp:lastPrinted>2016-01-25T11:44:00Z</cp:lastPrinted>
  <dcterms:created xsi:type="dcterms:W3CDTF">2019-08-27T10:49:00Z</dcterms:created>
  <dcterms:modified xsi:type="dcterms:W3CDTF">2019-08-27T10:49:00Z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