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9533" w14:textId="77777777" w:rsidR="009419FF" w:rsidRDefault="009419FF">
      <w:pPr>
        <w:pStyle w:val="Standard"/>
        <w:jc w:val="both"/>
        <w:rPr>
          <w:rFonts w:ascii="Arial" w:hAnsi="Arial" w:cs="Arial"/>
          <w:b/>
        </w:rPr>
      </w:pPr>
    </w:p>
    <w:p w14:paraId="1D6E81C6" w14:textId="77777777" w:rsidR="009419FF" w:rsidRDefault="009419FF">
      <w:pPr>
        <w:pStyle w:val="Standard"/>
        <w:jc w:val="both"/>
        <w:rPr>
          <w:rFonts w:ascii="Arial" w:hAnsi="Arial" w:cs="Arial"/>
          <w:b/>
        </w:rPr>
      </w:pPr>
    </w:p>
    <w:p w14:paraId="33753DE8" w14:textId="77777777" w:rsidR="009419FF" w:rsidRDefault="00DA5D0B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Włoszakowice, dnia</w:t>
      </w:r>
      <w:r>
        <w:rPr>
          <w:rFonts w:ascii="Arial" w:hAnsi="Arial" w:cs="Arial"/>
        </w:rPr>
        <w:t xml:space="preserve"> ………...</w:t>
      </w:r>
    </w:p>
    <w:p w14:paraId="33D4B0DE" w14:textId="77777777" w:rsidR="009419FF" w:rsidRDefault="00DA5D0B">
      <w:pPr>
        <w:pStyle w:val="Standard"/>
      </w:pPr>
      <w:r>
        <w:t xml:space="preserve">Wnioskodawca:                                                 </w:t>
      </w:r>
    </w:p>
    <w:p w14:paraId="01920859" w14:textId="77777777" w:rsidR="009419FF" w:rsidRDefault="00DA5D0B">
      <w:pPr>
        <w:pStyle w:val="Standard"/>
      </w:pPr>
      <w:r>
        <w:t xml:space="preserve"> ..................... ..............................    </w:t>
      </w:r>
    </w:p>
    <w:p w14:paraId="5A56EDAF" w14:textId="77777777" w:rsidR="009419FF" w:rsidRDefault="00DA5D0B">
      <w:pPr>
        <w:pStyle w:val="Standard"/>
      </w:pPr>
      <w:r>
        <w:t>......................................................</w:t>
      </w:r>
    </w:p>
    <w:p w14:paraId="53E94AFC" w14:textId="77777777" w:rsidR="009419FF" w:rsidRDefault="00DA5D0B">
      <w:pPr>
        <w:pStyle w:val="Standard"/>
      </w:pPr>
      <w:r>
        <w:t>.................................................….</w:t>
      </w:r>
    </w:p>
    <w:p w14:paraId="37EE86E1" w14:textId="77777777" w:rsidR="009419FF" w:rsidRDefault="00DA5D0B">
      <w:pPr>
        <w:pStyle w:val="Standard"/>
      </w:pPr>
      <w:r>
        <w:t xml:space="preserve"> imię i nazwisko, ad</w:t>
      </w:r>
      <w:r>
        <w:t xml:space="preserve">res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54B93DB4" w14:textId="77777777" w:rsidR="009419FF" w:rsidRDefault="00DA5D0B">
      <w:pPr>
        <w:pStyle w:val="Standard"/>
      </w:pPr>
      <w:r>
        <w:t>Nr telefonu.....................................</w:t>
      </w:r>
    </w:p>
    <w:p w14:paraId="618105AB" w14:textId="77777777" w:rsidR="009419FF" w:rsidRDefault="00DA5D0B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14:paraId="2DC364D0" w14:textId="77777777" w:rsidR="009419FF" w:rsidRDefault="009419FF">
      <w:pPr>
        <w:pStyle w:val="Standard"/>
        <w:ind w:left="4956"/>
        <w:rPr>
          <w:b/>
        </w:rPr>
      </w:pPr>
    </w:p>
    <w:p w14:paraId="3BFF446C" w14:textId="77777777" w:rsidR="009419FF" w:rsidRDefault="00DA5D0B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Wójt Gminy Włoszako</w:t>
      </w:r>
      <w:r>
        <w:rPr>
          <w:b/>
        </w:rPr>
        <w:t>wice</w:t>
      </w:r>
    </w:p>
    <w:p w14:paraId="4AF0BA4D" w14:textId="77777777" w:rsidR="009419FF" w:rsidRDefault="00DA5D0B">
      <w:pPr>
        <w:pStyle w:val="Textbodyindent"/>
        <w:ind w:left="0" w:firstLine="0"/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  <w:sz w:val="24"/>
        </w:rPr>
        <w:t>Wydział Budownictwa i Nieruchomości</w:t>
      </w:r>
    </w:p>
    <w:p w14:paraId="1027F85D" w14:textId="77777777" w:rsidR="009419FF" w:rsidRDefault="00DA5D0B">
      <w:pPr>
        <w:pStyle w:val="Textbodyindent"/>
        <w:ind w:left="6096" w:hanging="6238"/>
      </w:pPr>
      <w:r>
        <w:rPr>
          <w:b/>
          <w:sz w:val="24"/>
        </w:rPr>
        <w:t xml:space="preserve">                                                                                    ul. K. Kurpińskiego 29</w:t>
      </w:r>
    </w:p>
    <w:p w14:paraId="686FB9D6" w14:textId="77777777" w:rsidR="009419FF" w:rsidRDefault="00DA5D0B">
      <w:pPr>
        <w:pStyle w:val="Standard"/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64 -140 Włoszakowice</w:t>
      </w:r>
    </w:p>
    <w:p w14:paraId="21392D79" w14:textId="77777777" w:rsidR="009419FF" w:rsidRDefault="009419FF">
      <w:pPr>
        <w:pStyle w:val="Standard"/>
        <w:rPr>
          <w:b/>
          <w:u w:val="single"/>
        </w:rPr>
      </w:pPr>
    </w:p>
    <w:p w14:paraId="29922F8F" w14:textId="77777777" w:rsidR="009419FF" w:rsidRDefault="009419FF">
      <w:pPr>
        <w:pStyle w:val="Standard"/>
        <w:rPr>
          <w:b/>
          <w:u w:val="single"/>
        </w:rPr>
      </w:pPr>
    </w:p>
    <w:p w14:paraId="6837480E" w14:textId="77777777" w:rsidR="009419FF" w:rsidRDefault="00DA5D0B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Wniosek o przeniesienie decyzji o warunkach zabudowy</w:t>
      </w:r>
    </w:p>
    <w:p w14:paraId="2BD42963" w14:textId="77777777" w:rsidR="009419FF" w:rsidRDefault="009419FF">
      <w:pPr>
        <w:pStyle w:val="Standard"/>
        <w:jc w:val="center"/>
        <w:rPr>
          <w:b/>
          <w:u w:val="single"/>
        </w:rPr>
      </w:pPr>
    </w:p>
    <w:p w14:paraId="05448ED0" w14:textId="77777777" w:rsidR="009419FF" w:rsidRDefault="009419FF">
      <w:pPr>
        <w:pStyle w:val="Standard"/>
        <w:spacing w:line="360" w:lineRule="auto"/>
        <w:jc w:val="both"/>
        <w:rPr>
          <w:b/>
          <w:u w:val="single"/>
        </w:rPr>
      </w:pPr>
    </w:p>
    <w:p w14:paraId="32277EDB" w14:textId="77777777" w:rsidR="009419FF" w:rsidRDefault="00DA5D0B">
      <w:pPr>
        <w:pStyle w:val="Standard"/>
        <w:spacing w:line="360" w:lineRule="auto"/>
        <w:jc w:val="both"/>
      </w:pPr>
      <w:r>
        <w:t>Na podstawie art. 63</w:t>
      </w:r>
      <w:r>
        <w:rPr>
          <w:sz w:val="22"/>
          <w:szCs w:val="22"/>
        </w:rPr>
        <w:t xml:space="preserve"> ustawy z dnia 27 marca 2003 r. o planowaniu i zagospodarowaniu przestrzennym (t.j. Dz. </w:t>
      </w:r>
      <w:proofErr w:type="spellStart"/>
      <w:r>
        <w:rPr>
          <w:sz w:val="22"/>
          <w:szCs w:val="22"/>
        </w:rPr>
        <w:t>U.z</w:t>
      </w:r>
      <w:proofErr w:type="spellEnd"/>
      <w:r>
        <w:rPr>
          <w:sz w:val="22"/>
          <w:szCs w:val="22"/>
        </w:rPr>
        <w:t xml:space="preserve"> 2018r., poz. 1945 ze  zm.) </w:t>
      </w:r>
      <w:r>
        <w:rPr>
          <w:b/>
          <w:sz w:val="22"/>
          <w:szCs w:val="22"/>
        </w:rPr>
        <w:t xml:space="preserve">zwracam się z prośbą o </w:t>
      </w:r>
      <w:r>
        <w:t xml:space="preserve">  </w:t>
      </w:r>
      <w:r>
        <w:rPr>
          <w:b/>
        </w:rPr>
        <w:t>przeniesienie decyzji</w:t>
      </w:r>
      <w:r>
        <w:t xml:space="preserve"> Nr </w:t>
      </w:r>
      <w:proofErr w:type="spellStart"/>
      <w:r>
        <w:t>B.NiB</w:t>
      </w:r>
      <w:proofErr w:type="spellEnd"/>
      <w:r>
        <w:t>..................................………….o warunkach zabudowy i zagospodarowania ter</w:t>
      </w:r>
      <w:r>
        <w:t>enu  z dnia...........................................………….</w:t>
      </w:r>
    </w:p>
    <w:p w14:paraId="303A615D" w14:textId="77777777" w:rsidR="009419FF" w:rsidRDefault="00DA5D0B">
      <w:pPr>
        <w:pStyle w:val="Standard"/>
        <w:spacing w:line="360" w:lineRule="auto"/>
        <w:jc w:val="both"/>
      </w:pPr>
      <w:r>
        <w:t>dotyczącej następującej inwestycji.............</w:t>
      </w:r>
      <w:bookmarkStart w:id="0" w:name="_GoBack"/>
      <w:bookmarkEnd w:id="0"/>
      <w:r>
        <w:t>.................................................................................</w:t>
      </w:r>
    </w:p>
    <w:p w14:paraId="4AB60367" w14:textId="77777777" w:rsidR="009419FF" w:rsidRDefault="00DA5D0B">
      <w:pPr>
        <w:pStyle w:val="Standard"/>
      </w:pPr>
      <w:r>
        <w:t>...................................................................</w:t>
      </w:r>
      <w:r>
        <w:t>...................................................................................</w:t>
      </w:r>
    </w:p>
    <w:p w14:paraId="43AD5F5C" w14:textId="77777777" w:rsidR="009419FF" w:rsidRDefault="00DA5D0B">
      <w:pPr>
        <w:pStyle w:val="Standard"/>
      </w:pPr>
      <w:r>
        <w:t>......................................................................................................................................................</w:t>
      </w:r>
    </w:p>
    <w:p w14:paraId="6D301733" w14:textId="77777777" w:rsidR="009419FF" w:rsidRDefault="009419FF">
      <w:pPr>
        <w:pStyle w:val="Standard"/>
      </w:pPr>
    </w:p>
    <w:p w14:paraId="68F6E401" w14:textId="77777777" w:rsidR="009419FF" w:rsidRDefault="00DA5D0B">
      <w:pPr>
        <w:pStyle w:val="Standard"/>
        <w:jc w:val="both"/>
      </w:pPr>
      <w:r>
        <w:rPr>
          <w:b/>
        </w:rPr>
        <w:t>na rzecz Pani (Pana)</w:t>
      </w:r>
      <w:r>
        <w:t>.................................................................................................................</w:t>
      </w:r>
    </w:p>
    <w:p w14:paraId="6295EA87" w14:textId="77777777" w:rsidR="009419FF" w:rsidRDefault="009419FF">
      <w:pPr>
        <w:pStyle w:val="Standard"/>
        <w:jc w:val="both"/>
      </w:pPr>
    </w:p>
    <w:p w14:paraId="2C533A06" w14:textId="77777777" w:rsidR="009419FF" w:rsidRDefault="00DA5D0B">
      <w:pPr>
        <w:pStyle w:val="Standard"/>
        <w:jc w:val="both"/>
      </w:pPr>
      <w:r>
        <w:t>.............................................................................................................................................</w:t>
      </w:r>
      <w:r>
        <w:t>.....</w:t>
      </w:r>
    </w:p>
    <w:p w14:paraId="0FE5D11F" w14:textId="77777777" w:rsidR="009419FF" w:rsidRDefault="009419FF">
      <w:pPr>
        <w:pStyle w:val="Standard"/>
        <w:ind w:left="1080" w:hanging="1080"/>
        <w:jc w:val="both"/>
      </w:pPr>
    </w:p>
    <w:p w14:paraId="7E945D09" w14:textId="77777777" w:rsidR="009419FF" w:rsidRDefault="00DA5D0B">
      <w:pPr>
        <w:pStyle w:val="Standard"/>
        <w:ind w:left="1080" w:hanging="1080"/>
        <w:jc w:val="both"/>
      </w:pPr>
      <w:r>
        <w:t>....................................................................................................................................................</w:t>
      </w:r>
    </w:p>
    <w:p w14:paraId="1CC22D1D" w14:textId="77777777" w:rsidR="009419FF" w:rsidRDefault="009419FF">
      <w:pPr>
        <w:pStyle w:val="Standard"/>
        <w:ind w:left="1080" w:hanging="1080"/>
        <w:jc w:val="both"/>
      </w:pPr>
    </w:p>
    <w:p w14:paraId="60497B56" w14:textId="77777777" w:rsidR="009419FF" w:rsidRDefault="009419FF">
      <w:pPr>
        <w:pStyle w:val="Standard"/>
        <w:ind w:left="1080" w:hanging="1080"/>
        <w:jc w:val="both"/>
      </w:pPr>
    </w:p>
    <w:p w14:paraId="7E0D8F38" w14:textId="77777777" w:rsidR="009419FF" w:rsidRDefault="00DA5D0B">
      <w:pPr>
        <w:pStyle w:val="Standard"/>
        <w:ind w:left="1080" w:hanging="1080"/>
        <w:jc w:val="both"/>
      </w:pPr>
      <w:r>
        <w:t xml:space="preserve">                                                                                       ...........</w:t>
      </w:r>
      <w:r>
        <w:t>..................................................</w:t>
      </w:r>
    </w:p>
    <w:p w14:paraId="693C56A5" w14:textId="77777777" w:rsidR="009419FF" w:rsidRDefault="00DA5D0B">
      <w:pPr>
        <w:pStyle w:val="Standard"/>
        <w:ind w:left="1080" w:hanging="1080"/>
        <w:jc w:val="both"/>
      </w:pPr>
      <w:r>
        <w:t xml:space="preserve">                                                                                                      podpis ( wnioskującego)</w:t>
      </w:r>
    </w:p>
    <w:p w14:paraId="4AD4E928" w14:textId="77777777" w:rsidR="009419FF" w:rsidRDefault="009419FF">
      <w:pPr>
        <w:pStyle w:val="Standard"/>
        <w:ind w:left="1080" w:hanging="1080"/>
        <w:jc w:val="both"/>
      </w:pPr>
    </w:p>
    <w:p w14:paraId="65018EFA" w14:textId="77777777" w:rsidR="009419FF" w:rsidRDefault="009419FF">
      <w:pPr>
        <w:pStyle w:val="Standard"/>
        <w:ind w:left="1080" w:hanging="1080"/>
        <w:jc w:val="both"/>
      </w:pPr>
    </w:p>
    <w:p w14:paraId="07D6F8CC" w14:textId="77777777" w:rsidR="009419FF" w:rsidRDefault="009419FF">
      <w:pPr>
        <w:pStyle w:val="Standard"/>
        <w:ind w:left="1080" w:hanging="1080"/>
        <w:jc w:val="both"/>
      </w:pPr>
    </w:p>
    <w:p w14:paraId="5D1353C5" w14:textId="77777777" w:rsidR="009419FF" w:rsidRDefault="00DA5D0B">
      <w:pPr>
        <w:pStyle w:val="Standard"/>
        <w:ind w:left="1080" w:hanging="1080"/>
        <w:jc w:val="both"/>
      </w:pPr>
      <w:r>
        <w:rPr>
          <w:i/>
          <w:u w:val="single"/>
        </w:rPr>
        <w:t>Do wniosku dołączam</w:t>
      </w:r>
      <w:r>
        <w:t>:</w:t>
      </w:r>
    </w:p>
    <w:p w14:paraId="4981861B" w14:textId="77777777" w:rsidR="009419FF" w:rsidRDefault="00DA5D0B">
      <w:pPr>
        <w:pStyle w:val="Standard"/>
        <w:ind w:left="360" w:hanging="360"/>
        <w:jc w:val="both"/>
      </w:pPr>
      <w:r>
        <w:t xml:space="preserve">1.  Zgodę poprzedniego adresata decyzji o </w:t>
      </w:r>
      <w:r>
        <w:t>warunkach zabudowy i zagospodarowania terenu na przeniesienie tej decyzji na rzecz innego podmiotu,</w:t>
      </w:r>
    </w:p>
    <w:p w14:paraId="090295F9" w14:textId="77777777" w:rsidR="009419FF" w:rsidRDefault="00DA5D0B">
      <w:pPr>
        <w:pStyle w:val="Standard"/>
        <w:ind w:left="360" w:hanging="360"/>
        <w:jc w:val="both"/>
      </w:pPr>
      <w:r>
        <w:t>2. Oświadczenie podmiotu na rzecz którego decyzja o warunkach zabudowy i zagospodarowania terenu ma zostać przeniesiona o przejęciu wszystkich warunków zawa</w:t>
      </w:r>
      <w:r>
        <w:t>rtych w decyzji.</w:t>
      </w:r>
    </w:p>
    <w:p w14:paraId="434034F8" w14:textId="77777777" w:rsidR="009419FF" w:rsidRDefault="009419FF">
      <w:pPr>
        <w:pStyle w:val="Standard"/>
        <w:jc w:val="both"/>
        <w:rPr>
          <w:b/>
          <w:sz w:val="18"/>
          <w:szCs w:val="18"/>
        </w:rPr>
      </w:pPr>
    </w:p>
    <w:p w14:paraId="113CDAD3" w14:textId="77777777" w:rsidR="009419FF" w:rsidRDefault="009419FF">
      <w:pPr>
        <w:pStyle w:val="Standard"/>
        <w:rPr>
          <w:b/>
          <w:sz w:val="18"/>
          <w:szCs w:val="18"/>
        </w:rPr>
      </w:pPr>
    </w:p>
    <w:sectPr w:rsidR="009419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053D" w14:textId="77777777" w:rsidR="00DA5D0B" w:rsidRDefault="00DA5D0B">
      <w:r>
        <w:separator/>
      </w:r>
    </w:p>
  </w:endnote>
  <w:endnote w:type="continuationSeparator" w:id="0">
    <w:p w14:paraId="57F1BF3D" w14:textId="77777777" w:rsidR="00DA5D0B" w:rsidRDefault="00DA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92E9" w14:textId="77777777" w:rsidR="00DA5D0B" w:rsidRDefault="00DA5D0B">
      <w:r>
        <w:rPr>
          <w:color w:val="000000"/>
        </w:rPr>
        <w:separator/>
      </w:r>
    </w:p>
  </w:footnote>
  <w:footnote w:type="continuationSeparator" w:id="0">
    <w:p w14:paraId="24B57BF2" w14:textId="77777777" w:rsidR="00DA5D0B" w:rsidRDefault="00DA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19FF"/>
    <w:rsid w:val="003853D6"/>
    <w:rsid w:val="009419FF"/>
    <w:rsid w:val="00D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F5F"/>
  <w15:docId w15:val="{DF691DC5-B68D-4F36-8797-F8C2872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5664" w:hanging="566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</dc:title>
  <dc:creator>I. Kucharczyk</dc:creator>
  <cp:lastModifiedBy>Marek Wodawski</cp:lastModifiedBy>
  <cp:revision>2</cp:revision>
  <dcterms:created xsi:type="dcterms:W3CDTF">2019-08-27T10:57:00Z</dcterms:created>
  <dcterms:modified xsi:type="dcterms:W3CDTF">2019-08-27T10:57:00Z</dcterms:modified>
</cp:coreProperties>
</file>